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845AA5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845AA5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37E55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66A9D" w:rsidRPr="00C66A9D">
              <w:rPr>
                <w:rFonts w:ascii="Times New Roman" w:hAnsi="Times New Roman"/>
                <w:bCs/>
                <w:sz w:val="20"/>
                <w:szCs w:val="20"/>
              </w:rPr>
              <w:t xml:space="preserve">МАС – </w:t>
            </w:r>
            <w:proofErr w:type="spellStart"/>
            <w:r w:rsidR="00C66A9D" w:rsidRPr="00C66A9D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C66A9D" w:rsidRPr="00C66A9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66A9D" w:rsidRPr="00C66A9D">
              <w:rPr>
                <w:rFonts w:ascii="Times New Roman" w:hAnsi="Times New Roman"/>
                <w:bCs/>
                <w:sz w:val="20"/>
                <w:szCs w:val="20"/>
              </w:rPr>
              <w:t>мастер</w:t>
            </w:r>
            <w:proofErr w:type="spellEnd"/>
            <w:r w:rsidR="00C66A9D" w:rsidRPr="00C66A9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66A9D" w:rsidRPr="00C66A9D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Савремени методички правци у </w:t>
            </w:r>
            <w:r w:rsidR="001F6B80"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ликовн</w:t>
            </w:r>
            <w:r w:rsidR="00787EA7"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ом</w:t>
            </w:r>
            <w:r w:rsidR="001F6B80"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87EA7"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васпитању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7612A" w:rsidRDefault="009A1A51" w:rsidP="00A91E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45AA5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45AA5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91E2B">
              <w:rPr>
                <w:rFonts w:ascii="Times New Roman" w:hAnsi="Times New Roman"/>
                <w:sz w:val="20"/>
                <w:szCs w:val="20"/>
                <w:lang w:val="sr-Cyrl-RS"/>
              </w:rPr>
              <w:t>Вечански Николић Вера,</w:t>
            </w:r>
            <w:r w:rsidR="0067612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A91E2B">
              <w:rPr>
                <w:rFonts w:ascii="Times New Roman" w:hAnsi="Times New Roman"/>
                <w:sz w:val="20"/>
                <w:szCs w:val="20"/>
                <w:lang w:val="sr-Cyrl-RS"/>
              </w:rPr>
              <w:t>Ана Сарвановић</w:t>
            </w:r>
            <w:r w:rsidR="00A91E2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67612A">
              <w:rPr>
                <w:rFonts w:ascii="Times New Roman" w:hAnsi="Times New Roman"/>
                <w:sz w:val="20"/>
                <w:szCs w:val="20"/>
                <w:lang w:val="sr-Cyrl-RS"/>
              </w:rPr>
              <w:t>Павловић Марија</w:t>
            </w:r>
            <w:bookmarkStart w:id="0" w:name="_GoBack"/>
            <w:bookmarkEnd w:id="0"/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B4310"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4310"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C6B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4310"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B4310"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</w:t>
            </w:r>
            <w:r w:rsidR="001B4310"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45AA5" w:rsidRDefault="00787EA7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способљавање студената за самостални рад у предшколском узрасту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 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на посебно одабраним проблемима ликовних уметности. Развијање и проширивање предходно стечених знања са посебним акцентом на самосталним истраживачким пројектима: од избора проблема, истраживања, до концептуализације могућих начина примене у раду са децом предшколског узраста.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B4310" w:rsidRPr="00845AA5" w:rsidRDefault="00787EA7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Савладавањем програма студент  је оспособљен за  примењивање стручних и научних методичких достигнућа, те самостално решавање практичних и теоријских проблема</w:t>
            </w:r>
            <w:r w:rsidRPr="00845AA5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87EA7" w:rsidRPr="00845AA5" w:rsidRDefault="00787EA7" w:rsidP="00845AA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845AA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</w:t>
            </w:r>
          </w:p>
          <w:p w:rsidR="00787EA7" w:rsidRPr="00845AA5" w:rsidRDefault="00787EA7" w:rsidP="00845AA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Одабрани садржаји блиски предшколском узрасту (ја и свет који ме окружује: материјални и нематеријални свет) као полазиште за осмишљавање ликовних пројеката за рад са најмлађима. Проширивање предходно стеченог знања и искуства о начинима прилагођавања и моделирања ликовних садржаја за рад са млађим узрасним и предшколском групом. Самостални истраживачки рад материјала и поступака ликовног изражавања кроз анализу са професором. Стратегије игре кроз ликовну уметност. Модели, варирање, могући начини осмишљавања краткорочних и дугорочних тематских пројека итд. </w:t>
            </w:r>
          </w:p>
          <w:p w:rsidR="00787EA7" w:rsidRPr="00845AA5" w:rsidRDefault="00787EA7" w:rsidP="00845AA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sr-Latn-CS"/>
              </w:rPr>
            </w:pPr>
            <w:r w:rsidRPr="00845AA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Практична настава</w:t>
            </w:r>
            <w:r w:rsidRPr="00845AA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ru-RU" w:eastAsia="sr-Latn-CS"/>
              </w:rPr>
              <w:t>:</w:t>
            </w:r>
            <w:r w:rsidRPr="00845AA5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sr-Latn-CS"/>
              </w:rPr>
              <w:t>Вежбе, Други облици наставе, Студијски истраживачки рад</w:t>
            </w:r>
          </w:p>
          <w:p w:rsidR="009A1A51" w:rsidRPr="00845AA5" w:rsidRDefault="00787EA7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5AA5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Вежбе прате садржаје предавања. Студенти се оспособљавају за практичну примену теоријских знања кроз њихову методичку интерпретацију.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87EA7" w:rsidRPr="00845AA5" w:rsidRDefault="00787EA7" w:rsidP="00845AA5">
            <w:pPr>
              <w:widowControl w:val="0"/>
              <w:numPr>
                <w:ilvl w:val="0"/>
                <w:numId w:val="1"/>
              </w:numPr>
              <w:tabs>
                <w:tab w:val="left" w:pos="111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845A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CS" w:eastAsia="sr-Latn-CS"/>
              </w:rPr>
              <w:t>Belamarić, D</w:t>
            </w:r>
            <w:proofErr w:type="spellStart"/>
            <w:r w:rsidRPr="00845A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>obrila</w:t>
            </w:r>
            <w:proofErr w:type="spellEnd"/>
            <w:r w:rsidRPr="00845A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CS" w:eastAsia="sr-Latn-CS"/>
              </w:rPr>
              <w:t xml:space="preserve"> (1986). </w:t>
            </w:r>
            <w:r w:rsidRPr="00845AA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CS" w:eastAsia="sr-Latn-CS"/>
              </w:rPr>
              <w:t>Dijete  oblik.</w:t>
            </w:r>
            <w:r w:rsidRPr="00845A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CS" w:eastAsia="sr-Latn-CS"/>
              </w:rPr>
              <w:t xml:space="preserve"> Zagreb: Školska knjiga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ab/>
            </w:r>
          </w:p>
          <w:p w:rsidR="00787EA7" w:rsidRPr="00845AA5" w:rsidRDefault="00787EA7" w:rsidP="00845AA5">
            <w:pPr>
              <w:widowControl w:val="0"/>
              <w:numPr>
                <w:ilvl w:val="0"/>
                <w:numId w:val="1"/>
              </w:numPr>
              <w:tabs>
                <w:tab w:val="left" w:pos="111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Taunton, Martha (1983). 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Questioning Strategies to Encourage Young Children to Talk about Art.     </w:t>
            </w:r>
          </w:p>
          <w:p w:rsidR="00787EA7" w:rsidRPr="00845AA5" w:rsidRDefault="00787EA7" w:rsidP="00845AA5">
            <w:pPr>
              <w:widowControl w:val="0"/>
              <w:tabs>
                <w:tab w:val="left" w:pos="111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845AA5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       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     </w:t>
            </w:r>
            <w:r w:rsidRPr="00845AA5">
              <w:rPr>
                <w:rFonts w:ascii="Times New Roman" w:eastAsia="Times New Roman" w:hAnsi="Times New Roman"/>
                <w:i/>
                <w:sz w:val="20"/>
                <w:szCs w:val="20"/>
                <w:lang w:eastAsia="sr-Latn-CS"/>
              </w:rPr>
              <w:t>National Art Education Association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. Vol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 36 (4), 40–43</w:t>
            </w:r>
          </w:p>
          <w:p w:rsidR="00787EA7" w:rsidRPr="00845AA5" w:rsidRDefault="00787EA7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Cyrl-RS" w:eastAsia="sr-Latn-CS"/>
              </w:rPr>
            </w:pPr>
            <w:r w:rsidRPr="00845AA5">
              <w:rPr>
                <w:rFonts w:ascii="Times New Roman" w:eastAsia="Times New Roman" w:hAnsi="Times New Roman"/>
                <w:sz w:val="20"/>
                <w:szCs w:val="20"/>
                <w:lang w:val="sr-Cyrl-RS" w:eastAsia="sr-Latn-CS"/>
              </w:rPr>
              <w:t xml:space="preserve">       3.   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Хаџи Јованчић, Невена</w:t>
            </w:r>
            <w:r w:rsidRPr="00845AA5">
              <w:rPr>
                <w:rFonts w:ascii="Times New Roman" w:eastAsia="Times New Roman" w:hAnsi="Times New Roman"/>
                <w:spacing w:val="-2"/>
                <w:sz w:val="20"/>
                <w:szCs w:val="20"/>
                <w:lang w:val="sr-Latn-CS" w:eastAsia="sr-Latn-CS"/>
              </w:rPr>
              <w:t xml:space="preserve"> 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(2012</w:t>
            </w:r>
            <w:r w:rsidRPr="00845AA5">
              <w:rPr>
                <w:rFonts w:ascii="Times New Roman" w:eastAsia="Times New Roman" w:hAnsi="Times New Roman"/>
                <w:spacing w:val="-11"/>
                <w:sz w:val="20"/>
                <w:szCs w:val="20"/>
                <w:lang w:val="sr-Latn-CS" w:eastAsia="sr-Latn-CS"/>
              </w:rPr>
              <w:t>)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.</w:t>
            </w:r>
            <w:r w:rsidRPr="00845AA5">
              <w:rPr>
                <w:rFonts w:ascii="Times New Roman" w:eastAsia="Times New Roman" w:hAnsi="Times New Roman"/>
                <w:spacing w:val="4"/>
                <w:sz w:val="20"/>
                <w:szCs w:val="20"/>
                <w:lang w:val="sr-Latn-CS" w:eastAsia="sr-Latn-CS"/>
              </w:rPr>
              <w:t xml:space="preserve"> </w:t>
            </w:r>
            <w:r w:rsidRPr="00845AA5"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Latn-CS" w:eastAsia="sr-Latn-CS"/>
              </w:rPr>
              <w:t xml:space="preserve">Уметност у општем образовању: Функције и приступи </w:t>
            </w:r>
            <w:r w:rsidRPr="00845AA5"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Cyrl-RS" w:eastAsia="sr-Latn-CS"/>
              </w:rPr>
              <w:t xml:space="preserve">   </w:t>
            </w:r>
          </w:p>
          <w:p w:rsidR="009A1A51" w:rsidRPr="00845AA5" w:rsidRDefault="00787EA7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5AA5"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Cyrl-RS" w:eastAsia="sr-Latn-CS"/>
              </w:rPr>
              <w:t xml:space="preserve">            </w:t>
            </w:r>
            <w:r w:rsidRPr="00845AA5">
              <w:rPr>
                <w:rFonts w:ascii="Times New Roman" w:eastAsia="Times New Roman" w:hAnsi="Times New Roman"/>
                <w:i/>
                <w:spacing w:val="4"/>
                <w:sz w:val="20"/>
                <w:szCs w:val="20"/>
                <w:lang w:val="sr-Latn-CS" w:eastAsia="sr-Latn-CS"/>
              </w:rPr>
              <w:t xml:space="preserve">настави. 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Београд:</w:t>
            </w:r>
            <w:r w:rsidRPr="00845AA5">
              <w:rPr>
                <w:rFonts w:ascii="Times New Roman" w:eastAsia="Times New Roman" w:hAnsi="Times New Roman"/>
                <w:spacing w:val="-7"/>
                <w:sz w:val="20"/>
                <w:szCs w:val="20"/>
                <w:lang w:val="sr-Latn-CS" w:eastAsia="sr-Latn-CS"/>
              </w:rPr>
              <w:t xml:space="preserve"> Учитељски факултет и Клет</w:t>
            </w:r>
            <w:r w:rsidRPr="00845AA5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.</w:t>
            </w:r>
            <w:r w:rsidRPr="00845A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45AA5" w:rsidRDefault="00845AA5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845A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B2816"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845AA5" w:rsidRDefault="009A1A51" w:rsidP="00337E5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5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  <w:r w:rsidR="00337E55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0B2816"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AB1C20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535C14" w:rsidRPr="00845AA5" w:rsidRDefault="00535C14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Менторски рад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45AA5" w:rsidRDefault="00845AA5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845A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845AA5" w:rsidRDefault="00546BCD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546BCD"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45AA5" w:rsidRDefault="00546BCD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845AA5" w:rsidRDefault="00546BCD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45AA5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546BCD"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45AA5" w:rsidRDefault="00546BCD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845AA5" w:rsidTr="000B281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845AA5" w:rsidRDefault="00546BCD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45A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45AA5" w:rsidRDefault="009A1A51" w:rsidP="00845AA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845AA5" w:rsidRDefault="002E6724" w:rsidP="00845AA5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845AA5" w:rsidSect="00A91E2B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4BF2"/>
    <w:multiLevelType w:val="hybridMultilevel"/>
    <w:tmpl w:val="B072BD02"/>
    <w:lvl w:ilvl="0" w:tplc="0E343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000000"/>
        <w:sz w:val="2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B2816"/>
    <w:rsid w:val="001913D1"/>
    <w:rsid w:val="001B4310"/>
    <w:rsid w:val="001F6B80"/>
    <w:rsid w:val="002E6724"/>
    <w:rsid w:val="00337E55"/>
    <w:rsid w:val="00354B62"/>
    <w:rsid w:val="004C2394"/>
    <w:rsid w:val="004D3746"/>
    <w:rsid w:val="00535C14"/>
    <w:rsid w:val="00546BCD"/>
    <w:rsid w:val="005F180D"/>
    <w:rsid w:val="0067289D"/>
    <w:rsid w:val="0067612A"/>
    <w:rsid w:val="0069246A"/>
    <w:rsid w:val="00757713"/>
    <w:rsid w:val="00787EA7"/>
    <w:rsid w:val="007C2248"/>
    <w:rsid w:val="00845AA5"/>
    <w:rsid w:val="00853C49"/>
    <w:rsid w:val="008D0722"/>
    <w:rsid w:val="009A1A51"/>
    <w:rsid w:val="009F31D9"/>
    <w:rsid w:val="00A91E2B"/>
    <w:rsid w:val="00AB1C20"/>
    <w:rsid w:val="00C66A9D"/>
    <w:rsid w:val="00DC6BAB"/>
    <w:rsid w:val="00E10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B409"/>
  <w15:docId w15:val="{8A827741-454A-4A60-BA4B-388631E1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6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 Blagdanic</dc:creator>
  <cp:lastModifiedBy>Jelena Lukić</cp:lastModifiedBy>
  <cp:revision>9</cp:revision>
  <dcterms:created xsi:type="dcterms:W3CDTF">2020-11-30T20:26:00Z</dcterms:created>
  <dcterms:modified xsi:type="dcterms:W3CDTF">2024-02-22T08:54:00Z</dcterms:modified>
</cp:coreProperties>
</file>